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C9658" w14:textId="51374C40" w:rsidR="00AD302C" w:rsidRPr="00AD302C" w:rsidRDefault="00AD302C" w:rsidP="00370B58">
      <w:pPr>
        <w:spacing w:beforeLines="40" w:before="96" w:afterLines="40" w:after="96"/>
        <w:rPr>
          <w:b/>
          <w:sz w:val="36"/>
          <w:szCs w:val="36"/>
        </w:rPr>
      </w:pPr>
      <w:r w:rsidRPr="00AD302C">
        <w:rPr>
          <w:b/>
          <w:sz w:val="36"/>
          <w:szCs w:val="36"/>
        </w:rPr>
        <w:t>RISSB Product Proposal (and Prioritisation</w:t>
      </w:r>
      <w:r>
        <w:rPr>
          <w:b/>
          <w:sz w:val="36"/>
          <w:szCs w:val="36"/>
        </w:rPr>
        <w:t>)</w:t>
      </w:r>
    </w:p>
    <w:p w14:paraId="6833100D" w14:textId="24543A85" w:rsidR="004131BE" w:rsidRPr="007C7FD4" w:rsidRDefault="00AF571C" w:rsidP="00370B58">
      <w:pPr>
        <w:spacing w:beforeLines="40" w:before="96" w:afterLines="40" w:after="96"/>
        <w:rPr>
          <w:i/>
          <w:color w:val="0070C0"/>
        </w:rPr>
      </w:pPr>
      <w:r w:rsidRPr="00202101">
        <w:rPr>
          <w:b/>
          <w:noProof/>
          <w:sz w:val="28"/>
          <w:lang w:eastAsia="en-AU"/>
        </w:rPr>
        <w:drawing>
          <wp:anchor distT="0" distB="0" distL="114300" distR="114300" simplePos="0" relativeHeight="251659264" behindDoc="0" locked="0" layoutInCell="1" allowOverlap="1" wp14:anchorId="34DD586D" wp14:editId="2A9621F8">
            <wp:simplePos x="0" y="0"/>
            <wp:positionH relativeFrom="margin">
              <wp:posOffset>4733290</wp:posOffset>
            </wp:positionH>
            <wp:positionV relativeFrom="page">
              <wp:posOffset>247650</wp:posOffset>
            </wp:positionV>
            <wp:extent cx="1315349" cy="555944"/>
            <wp:effectExtent l="0" t="0" r="0" b="0"/>
            <wp:wrapNone/>
            <wp:docPr id="66" name="Picture 66" descr="D:\iDomainData\Customers\@Scotts Customers\Equation\Delivery2\Logo_and_AB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DomainData\Customers\@Scotts Customers\Equation\Delivery2\Logo_and_ABN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49" cy="55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101">
        <w:rPr>
          <w:i/>
          <w:color w:val="0070C0"/>
        </w:rPr>
        <w:t xml:space="preserve"> </w:t>
      </w:r>
      <w:r w:rsidR="00202101" w:rsidRPr="007C7FD4">
        <w:rPr>
          <w:i/>
          <w:color w:val="0070C0"/>
        </w:rPr>
        <w:t>(</w:t>
      </w:r>
      <w:r w:rsidR="00FF4356" w:rsidRPr="007C7FD4">
        <w:rPr>
          <w:i/>
          <w:color w:val="0070C0"/>
        </w:rPr>
        <w:t>T</w:t>
      </w:r>
      <w:r w:rsidR="00202101" w:rsidRPr="007C7FD4">
        <w:rPr>
          <w:i/>
          <w:color w:val="0070C0"/>
        </w:rPr>
        <w:t xml:space="preserve">he information you provide in this </w:t>
      </w:r>
      <w:r w:rsidR="00C20DB5">
        <w:rPr>
          <w:i/>
          <w:color w:val="0070C0"/>
        </w:rPr>
        <w:t xml:space="preserve">form </w:t>
      </w:r>
      <w:r w:rsidR="00202101" w:rsidRPr="007C7FD4">
        <w:rPr>
          <w:i/>
          <w:color w:val="0070C0"/>
        </w:rPr>
        <w:t>will be used to help</w:t>
      </w:r>
      <w:r w:rsidR="00CB20EF" w:rsidRPr="007C7FD4">
        <w:rPr>
          <w:i/>
          <w:color w:val="0070C0"/>
        </w:rPr>
        <w:t xml:space="preserve"> stakeholders</w:t>
      </w:r>
      <w:r w:rsidR="00202101" w:rsidRPr="007C7FD4">
        <w:rPr>
          <w:i/>
          <w:color w:val="0070C0"/>
        </w:rPr>
        <w:t xml:space="preserve"> determine where th</w:t>
      </w:r>
      <w:r w:rsidR="00C20DB5">
        <w:rPr>
          <w:i/>
          <w:color w:val="0070C0"/>
        </w:rPr>
        <w:t>e proposed  product</w:t>
      </w:r>
      <w:r w:rsidR="00202101" w:rsidRPr="007C7FD4">
        <w:rPr>
          <w:i/>
          <w:color w:val="0070C0"/>
        </w:rPr>
        <w:t xml:space="preserve"> sits </w:t>
      </w:r>
      <w:r w:rsidR="00F84FDC" w:rsidRPr="007C7FD4">
        <w:rPr>
          <w:i/>
          <w:color w:val="0070C0"/>
        </w:rPr>
        <w:t>within the railway’s priorities.</w:t>
      </w:r>
      <w:r w:rsidR="00202101" w:rsidRPr="007C7FD4">
        <w:rPr>
          <w:i/>
          <w:color w:val="0070C0"/>
        </w:rPr>
        <w:t xml:space="preserve"> </w:t>
      </w:r>
      <w:r w:rsidR="00F84FDC" w:rsidRPr="007C7FD4">
        <w:rPr>
          <w:b/>
          <w:i/>
          <w:color w:val="0070C0"/>
          <w:u w:val="single"/>
        </w:rPr>
        <w:t>T</w:t>
      </w:r>
      <w:r w:rsidR="00202101" w:rsidRPr="007C7FD4">
        <w:rPr>
          <w:b/>
          <w:i/>
          <w:color w:val="0070C0"/>
          <w:u w:val="single"/>
        </w:rPr>
        <w:t xml:space="preserve">he </w:t>
      </w:r>
      <w:r w:rsidR="004131BE" w:rsidRPr="007C7FD4">
        <w:rPr>
          <w:b/>
          <w:i/>
          <w:color w:val="0070C0"/>
          <w:u w:val="single"/>
        </w:rPr>
        <w:t xml:space="preserve">more </w:t>
      </w:r>
      <w:r w:rsidR="00F84FDC" w:rsidRPr="007C7FD4">
        <w:rPr>
          <w:b/>
          <w:i/>
          <w:color w:val="0070C0"/>
          <w:u w:val="single"/>
        </w:rPr>
        <w:t>thorough your submission, the better the decision-making process in prioritising new ideas.</w:t>
      </w:r>
      <w:r w:rsidR="00FF4356" w:rsidRPr="007C7FD4">
        <w:rPr>
          <w:i/>
          <w:color w:val="0070C0"/>
        </w:rPr>
        <w:t xml:space="preserve"> </w:t>
      </w:r>
    </w:p>
    <w:p w14:paraId="09FBBAC3" w14:textId="60728F34" w:rsidR="00202101" w:rsidRPr="007C7FD4" w:rsidRDefault="00FF4356" w:rsidP="00370B58">
      <w:pPr>
        <w:spacing w:beforeLines="40" w:before="96" w:afterLines="40" w:after="96"/>
        <w:rPr>
          <w:i/>
          <w:color w:val="0070C0"/>
        </w:rPr>
      </w:pPr>
      <w:r w:rsidRPr="007C7FD4">
        <w:rPr>
          <w:i/>
          <w:color w:val="0070C0"/>
        </w:rPr>
        <w:t xml:space="preserve">Light blue italicised text is for guidance and </w:t>
      </w:r>
      <w:r w:rsidR="00755B7A">
        <w:rPr>
          <w:i/>
          <w:color w:val="0070C0"/>
        </w:rPr>
        <w:t>should</w:t>
      </w:r>
      <w:r w:rsidR="00755B7A" w:rsidRPr="007C7FD4">
        <w:rPr>
          <w:i/>
          <w:color w:val="0070C0"/>
        </w:rPr>
        <w:t xml:space="preserve"> </w:t>
      </w:r>
      <w:r w:rsidRPr="007C7FD4">
        <w:rPr>
          <w:i/>
          <w:color w:val="0070C0"/>
        </w:rPr>
        <w:t xml:space="preserve">be deleted </w:t>
      </w:r>
      <w:r w:rsidR="00FD419D" w:rsidRPr="007C7FD4">
        <w:rPr>
          <w:i/>
          <w:color w:val="0070C0"/>
        </w:rPr>
        <w:t>as</w:t>
      </w:r>
      <w:r w:rsidRPr="007C7FD4">
        <w:rPr>
          <w:i/>
          <w:color w:val="0070C0"/>
        </w:rPr>
        <w:t xml:space="preserve"> the form is completed.</w:t>
      </w:r>
      <w:r w:rsidR="00F84FDC" w:rsidRPr="007C7FD4">
        <w:rPr>
          <w:i/>
          <w:color w:val="0070C0"/>
        </w:rPr>
        <w:t xml:space="preserve"> Feel free to write more words, text boxes will expand as necessary.</w:t>
      </w:r>
      <w:r w:rsidRPr="007C7FD4">
        <w:rPr>
          <w:i/>
          <w:color w:val="0070C0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0"/>
        <w:gridCol w:w="2957"/>
        <w:gridCol w:w="986"/>
        <w:gridCol w:w="440"/>
        <w:gridCol w:w="2169"/>
        <w:gridCol w:w="2642"/>
      </w:tblGrid>
      <w:tr w:rsidR="00947556" w14:paraId="27417BE0" w14:textId="77777777" w:rsidTr="007C7FD4">
        <w:tc>
          <w:tcPr>
            <w:tcW w:w="9634" w:type="dxa"/>
            <w:gridSpan w:val="6"/>
            <w:shd w:val="pct10" w:color="auto" w:fill="auto"/>
          </w:tcPr>
          <w:p w14:paraId="19387DDE" w14:textId="77777777" w:rsidR="00947556" w:rsidRPr="004131BE" w:rsidRDefault="00947556" w:rsidP="00370B58">
            <w:pPr>
              <w:spacing w:beforeLines="40" w:before="96" w:afterLines="40" w:after="96"/>
              <w:rPr>
                <w:b/>
                <w:i/>
                <w:color w:val="0070C0"/>
                <w:sz w:val="24"/>
                <w:szCs w:val="24"/>
              </w:rPr>
            </w:pPr>
            <w:r w:rsidRPr="00F85B42">
              <w:rPr>
                <w:b/>
                <w:sz w:val="24"/>
                <w:szCs w:val="24"/>
              </w:rPr>
              <w:t>Primary information</w:t>
            </w:r>
          </w:p>
        </w:tc>
      </w:tr>
      <w:tr w:rsidR="00202101" w14:paraId="5520F99D" w14:textId="77777777" w:rsidTr="007C7FD4">
        <w:tc>
          <w:tcPr>
            <w:tcW w:w="3397" w:type="dxa"/>
            <w:gridSpan w:val="2"/>
          </w:tcPr>
          <w:p w14:paraId="163A0C21" w14:textId="77777777" w:rsidR="00202101" w:rsidRDefault="00202101" w:rsidP="00370B58">
            <w:pPr>
              <w:spacing w:beforeLines="40" w:before="96" w:afterLines="40" w:after="96"/>
            </w:pPr>
            <w:r>
              <w:t>Type of product being suggested:</w:t>
            </w:r>
          </w:p>
        </w:tc>
        <w:tc>
          <w:tcPr>
            <w:tcW w:w="6237" w:type="dxa"/>
            <w:gridSpan w:val="4"/>
          </w:tcPr>
          <w:p w14:paraId="4BF019F7" w14:textId="428A4425" w:rsidR="00202101" w:rsidRDefault="00947556" w:rsidP="00370B58">
            <w:pPr>
              <w:spacing w:beforeLines="40" w:before="96" w:afterLines="40" w:after="96"/>
            </w:pPr>
            <w:r>
              <w:rPr>
                <w:i/>
                <w:color w:val="0070C0"/>
              </w:rPr>
              <w:t>(S</w:t>
            </w:r>
            <w:r w:rsidR="00202101" w:rsidRPr="00202101">
              <w:rPr>
                <w:i/>
                <w:color w:val="0070C0"/>
              </w:rPr>
              <w:t>tandard /</w:t>
            </w:r>
            <w:r w:rsidR="00C9135B">
              <w:rPr>
                <w:i/>
                <w:color w:val="0070C0"/>
              </w:rPr>
              <w:t xml:space="preserve"> C</w:t>
            </w:r>
            <w:r w:rsidR="00202101" w:rsidRPr="00202101">
              <w:rPr>
                <w:i/>
                <w:color w:val="0070C0"/>
              </w:rPr>
              <w:t xml:space="preserve">ode of practice / </w:t>
            </w:r>
            <w:r w:rsidR="00C9135B">
              <w:rPr>
                <w:i/>
                <w:color w:val="0070C0"/>
              </w:rPr>
              <w:t>G</w:t>
            </w:r>
            <w:r w:rsidR="00202101" w:rsidRPr="00202101">
              <w:rPr>
                <w:i/>
                <w:color w:val="0070C0"/>
              </w:rPr>
              <w:t>uideline)</w:t>
            </w:r>
          </w:p>
        </w:tc>
      </w:tr>
      <w:tr w:rsidR="00202101" w14:paraId="39AF7B96" w14:textId="77777777" w:rsidTr="007C7FD4">
        <w:tc>
          <w:tcPr>
            <w:tcW w:w="3397" w:type="dxa"/>
            <w:gridSpan w:val="2"/>
          </w:tcPr>
          <w:p w14:paraId="6D14D08D" w14:textId="77777777" w:rsidR="00202101" w:rsidRDefault="00202101" w:rsidP="00370B58">
            <w:pPr>
              <w:spacing w:beforeLines="40" w:before="96" w:afterLines="40" w:after="96"/>
            </w:pPr>
            <w:r>
              <w:t>Title of product being suggested:</w:t>
            </w:r>
          </w:p>
        </w:tc>
        <w:tc>
          <w:tcPr>
            <w:tcW w:w="6237" w:type="dxa"/>
            <w:gridSpan w:val="4"/>
          </w:tcPr>
          <w:p w14:paraId="5291AD3A" w14:textId="019F65F0" w:rsidR="00202101" w:rsidRDefault="00202101" w:rsidP="00370B58">
            <w:pPr>
              <w:spacing w:beforeLines="40" w:before="96" w:afterLines="40" w:after="96"/>
            </w:pPr>
          </w:p>
        </w:tc>
      </w:tr>
      <w:tr w:rsidR="00947556" w14:paraId="53E63739" w14:textId="77777777" w:rsidTr="007C7FD4">
        <w:tc>
          <w:tcPr>
            <w:tcW w:w="3397" w:type="dxa"/>
            <w:gridSpan w:val="2"/>
          </w:tcPr>
          <w:p w14:paraId="1C250A74" w14:textId="77777777" w:rsidR="00947556" w:rsidRDefault="00947556" w:rsidP="00370B58">
            <w:pPr>
              <w:spacing w:beforeLines="40" w:before="96" w:afterLines="40" w:after="96"/>
            </w:pPr>
            <w:r>
              <w:t>Date of suggestion:</w:t>
            </w:r>
          </w:p>
        </w:tc>
        <w:tc>
          <w:tcPr>
            <w:tcW w:w="6237" w:type="dxa"/>
            <w:gridSpan w:val="4"/>
          </w:tcPr>
          <w:p w14:paraId="540EB944" w14:textId="4A6939BB" w:rsidR="00947556" w:rsidRPr="00202101" w:rsidRDefault="00947556" w:rsidP="00370B58">
            <w:pPr>
              <w:spacing w:beforeLines="40" w:before="96" w:afterLines="40" w:after="96"/>
              <w:rPr>
                <w:i/>
                <w:color w:val="0070C0"/>
              </w:rPr>
            </w:pPr>
          </w:p>
        </w:tc>
      </w:tr>
      <w:tr w:rsidR="00947556" w14:paraId="50CB4ACF" w14:textId="77777777" w:rsidTr="007C7FD4">
        <w:tc>
          <w:tcPr>
            <w:tcW w:w="3397" w:type="dxa"/>
            <w:gridSpan w:val="2"/>
          </w:tcPr>
          <w:p w14:paraId="41E17786" w14:textId="77777777" w:rsidR="00947556" w:rsidRDefault="00947556" w:rsidP="00370B58">
            <w:pPr>
              <w:spacing w:beforeLines="40" w:before="96" w:afterLines="40" w:after="96"/>
            </w:pPr>
            <w:r>
              <w:t>Reason for suggestion:</w:t>
            </w:r>
          </w:p>
        </w:tc>
        <w:tc>
          <w:tcPr>
            <w:tcW w:w="6237" w:type="dxa"/>
            <w:gridSpan w:val="4"/>
          </w:tcPr>
          <w:p w14:paraId="01B32627" w14:textId="77777777" w:rsidR="00F84FDC" w:rsidRDefault="00947556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(observed deficiency/opportunity in the industry, regulator</w:t>
            </w:r>
            <w:r w:rsidR="00845EB1">
              <w:rPr>
                <w:i/>
                <w:color w:val="0070C0"/>
              </w:rPr>
              <w:t>y</w:t>
            </w:r>
            <w:r>
              <w:rPr>
                <w:i/>
                <w:color w:val="0070C0"/>
              </w:rPr>
              <w:t xml:space="preserve"> focus etc</w:t>
            </w:r>
            <w:r w:rsidR="00F84FDC">
              <w:rPr>
                <w:i/>
                <w:color w:val="0070C0"/>
              </w:rPr>
              <w:t xml:space="preserve"> – expand as necessary</w:t>
            </w:r>
            <w:r>
              <w:rPr>
                <w:i/>
                <w:color w:val="0070C0"/>
              </w:rPr>
              <w:t>)</w:t>
            </w:r>
          </w:p>
        </w:tc>
      </w:tr>
      <w:tr w:rsidR="002250CE" w14:paraId="5D9A53F8" w14:textId="77777777" w:rsidTr="007C7FD4">
        <w:tc>
          <w:tcPr>
            <w:tcW w:w="3397" w:type="dxa"/>
            <w:gridSpan w:val="2"/>
          </w:tcPr>
          <w:p w14:paraId="2201BA39" w14:textId="77777777" w:rsidR="002250CE" w:rsidRDefault="00F84FDC" w:rsidP="00370B58">
            <w:pPr>
              <w:spacing w:beforeLines="40" w:before="96" w:afterLines="40" w:after="96"/>
            </w:pPr>
            <w:r>
              <w:t>Railway discipline area</w:t>
            </w:r>
            <w:r w:rsidR="000D17A7">
              <w:t>:</w:t>
            </w:r>
          </w:p>
        </w:tc>
        <w:tc>
          <w:tcPr>
            <w:tcW w:w="6237" w:type="dxa"/>
            <w:gridSpan w:val="4"/>
          </w:tcPr>
          <w:p w14:paraId="3751F114" w14:textId="544F9B6C" w:rsidR="002250CE" w:rsidRDefault="00FD419D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(</w:t>
            </w:r>
            <w:r w:rsidR="00F84FDC">
              <w:rPr>
                <w:i/>
                <w:color w:val="0070C0"/>
              </w:rPr>
              <w:t xml:space="preserve"> infrastructure, rolling stock, train control, </w:t>
            </w:r>
            <w:r w:rsidR="00755B7A">
              <w:rPr>
                <w:i/>
                <w:color w:val="0070C0"/>
              </w:rPr>
              <w:t xml:space="preserve">operations, </w:t>
            </w:r>
            <w:r w:rsidR="00F84FDC">
              <w:rPr>
                <w:i/>
                <w:color w:val="0070C0"/>
              </w:rPr>
              <w:t xml:space="preserve">safety </w:t>
            </w:r>
            <w:r>
              <w:rPr>
                <w:i/>
                <w:color w:val="0070C0"/>
              </w:rPr>
              <w:t xml:space="preserve">) </w:t>
            </w:r>
          </w:p>
        </w:tc>
      </w:tr>
      <w:tr w:rsidR="00947556" w14:paraId="48058D88" w14:textId="77777777" w:rsidTr="007C7FD4">
        <w:tc>
          <w:tcPr>
            <w:tcW w:w="9634" w:type="dxa"/>
            <w:gridSpan w:val="6"/>
            <w:shd w:val="pct10" w:color="auto" w:fill="auto"/>
          </w:tcPr>
          <w:p w14:paraId="04944AC8" w14:textId="7284DB96" w:rsidR="00947556" w:rsidRDefault="00755B7A" w:rsidP="00370B58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t>Objective</w:t>
            </w:r>
            <w:r w:rsidR="00947556" w:rsidRPr="004131BE">
              <w:rPr>
                <w:b/>
                <w:sz w:val="24"/>
                <w:szCs w:val="24"/>
              </w:rPr>
              <w:t>:</w:t>
            </w:r>
            <w:r w:rsidR="00D53202">
              <w:t xml:space="preserve"> </w:t>
            </w:r>
          </w:p>
        </w:tc>
      </w:tr>
      <w:tr w:rsidR="00947556" w14:paraId="38F710A5" w14:textId="77777777" w:rsidTr="007C7FD4">
        <w:tc>
          <w:tcPr>
            <w:tcW w:w="9634" w:type="dxa"/>
            <w:gridSpan w:val="6"/>
          </w:tcPr>
          <w:p w14:paraId="3F4AF072" w14:textId="5494CAF1" w:rsidR="00B24EBA" w:rsidRDefault="00755B7A" w:rsidP="00755B7A">
            <w:pPr>
              <w:spacing w:beforeLines="40" w:before="96" w:afterLines="40" w:after="96"/>
            </w:pPr>
            <w:r w:rsidRPr="00755B7A">
              <w:rPr>
                <w:i/>
                <w:color w:val="0070C0"/>
              </w:rPr>
              <w:t xml:space="preserve">(The objective states the purpose the </w:t>
            </w:r>
            <w:r w:rsidR="00C20DB5">
              <w:rPr>
                <w:i/>
                <w:color w:val="0070C0"/>
              </w:rPr>
              <w:t>product</w:t>
            </w:r>
            <w:r w:rsidRPr="00755B7A">
              <w:rPr>
                <w:i/>
                <w:color w:val="0070C0"/>
              </w:rPr>
              <w:t xml:space="preserve"> is intended to serve. The objective shall be presented in a brief ‘what/for whom/why’ format)</w:t>
            </w:r>
            <w:r w:rsidRPr="00755B7A">
              <w:rPr>
                <w:i/>
                <w:color w:val="0070C0"/>
              </w:rPr>
              <w:t xml:space="preserve"> </w:t>
            </w:r>
          </w:p>
        </w:tc>
      </w:tr>
      <w:tr w:rsidR="003A6880" w14:paraId="18CB6B3B" w14:textId="77777777" w:rsidTr="007C7FD4">
        <w:tc>
          <w:tcPr>
            <w:tcW w:w="9634" w:type="dxa"/>
            <w:gridSpan w:val="6"/>
            <w:shd w:val="clear" w:color="auto" w:fill="D9D9D9" w:themeFill="background1" w:themeFillShade="D9"/>
          </w:tcPr>
          <w:p w14:paraId="79464B80" w14:textId="6DE8EE7E" w:rsidR="003A6880" w:rsidRPr="003A6880" w:rsidRDefault="00755B7A" w:rsidP="00370B58">
            <w:pPr>
              <w:spacing w:beforeLines="40" w:before="96" w:afterLines="40" w:after="96"/>
            </w:pPr>
            <w:r>
              <w:rPr>
                <w:b/>
                <w:sz w:val="24"/>
                <w:szCs w:val="24"/>
              </w:rPr>
              <w:t>Scope</w:t>
            </w:r>
            <w:r w:rsidR="003A6880" w:rsidRPr="004131BE">
              <w:rPr>
                <w:b/>
                <w:sz w:val="24"/>
                <w:szCs w:val="24"/>
              </w:rPr>
              <w:t>:</w:t>
            </w:r>
          </w:p>
        </w:tc>
      </w:tr>
      <w:tr w:rsidR="003A6880" w14:paraId="23C9AC8E" w14:textId="77777777" w:rsidTr="007C7FD4">
        <w:tc>
          <w:tcPr>
            <w:tcW w:w="9634" w:type="dxa"/>
            <w:gridSpan w:val="6"/>
          </w:tcPr>
          <w:p w14:paraId="77B9B02B" w14:textId="1BC2D456" w:rsidR="00755B7A" w:rsidRPr="00AF571C" w:rsidRDefault="00755B7A" w:rsidP="00755B7A">
            <w:pPr>
              <w:spacing w:beforeLines="40" w:before="96" w:afterLines="40" w:after="96"/>
              <w:rPr>
                <w:i/>
                <w:color w:val="0070C0"/>
              </w:rPr>
            </w:pPr>
            <w:r w:rsidRPr="00AF571C">
              <w:rPr>
                <w:i/>
                <w:color w:val="0070C0"/>
              </w:rPr>
              <w:t xml:space="preserve">(Define without ambiguity the subject of the </w:t>
            </w:r>
            <w:r w:rsidR="00C20DB5">
              <w:rPr>
                <w:i/>
                <w:color w:val="0070C0"/>
              </w:rPr>
              <w:t>product</w:t>
            </w:r>
            <w:r w:rsidRPr="00AF571C">
              <w:rPr>
                <w:i/>
                <w:color w:val="0070C0"/>
              </w:rPr>
              <w:t xml:space="preserve"> and the aspects covered, thereby indicating the limits of applicability of the </w:t>
            </w:r>
            <w:r w:rsidR="00C20DB5">
              <w:rPr>
                <w:i/>
                <w:color w:val="0070C0"/>
              </w:rPr>
              <w:t>product</w:t>
            </w:r>
            <w:r w:rsidRPr="00AF571C">
              <w:rPr>
                <w:i/>
                <w:color w:val="0070C0"/>
              </w:rPr>
              <w:t xml:space="preserve"> or parts of it.)</w:t>
            </w:r>
          </w:p>
          <w:p w14:paraId="4EDD887B" w14:textId="4ED75DB1" w:rsidR="003A6880" w:rsidRPr="00202101" w:rsidRDefault="00755B7A" w:rsidP="00755B7A">
            <w:pPr>
              <w:spacing w:beforeLines="40" w:before="96" w:afterLines="40" w:after="96"/>
              <w:rPr>
                <w:i/>
                <w:color w:val="0070C0"/>
              </w:rPr>
            </w:pPr>
            <w:r w:rsidRPr="00202101">
              <w:rPr>
                <w:i/>
                <w:color w:val="0070C0"/>
              </w:rPr>
              <w:t>(</w:t>
            </w:r>
            <w:r>
              <w:rPr>
                <w:i/>
                <w:color w:val="0070C0"/>
              </w:rPr>
              <w:t xml:space="preserve">Describe the full extent </w:t>
            </w:r>
            <w:r w:rsidRPr="00947556">
              <w:rPr>
                <w:i/>
                <w:color w:val="0070C0"/>
              </w:rPr>
              <w:t xml:space="preserve">of the subject matter </w:t>
            </w:r>
            <w:r>
              <w:rPr>
                <w:i/>
                <w:color w:val="0070C0"/>
              </w:rPr>
              <w:t xml:space="preserve">the product would deal </w:t>
            </w:r>
            <w:r>
              <w:rPr>
                <w:i/>
                <w:color w:val="0070C0"/>
              </w:rPr>
              <w:t>with or</w:t>
            </w:r>
            <w:r>
              <w:rPr>
                <w:i/>
                <w:color w:val="0070C0"/>
              </w:rPr>
              <w:t xml:space="preserve"> is relevant to. It may be necessary for you also to describe items that you intend to be out of scope</w:t>
            </w:r>
            <w:r w:rsidRPr="00947556">
              <w:rPr>
                <w:i/>
                <w:color w:val="0070C0"/>
              </w:rPr>
              <w:t>.</w:t>
            </w:r>
            <w:r>
              <w:rPr>
                <w:i/>
                <w:color w:val="0070C0"/>
              </w:rPr>
              <w:t xml:space="preserve"> Be as descriptive/clear as possible. Aim for at least 300 words.</w:t>
            </w:r>
            <w:r w:rsidRPr="00202101">
              <w:rPr>
                <w:i/>
                <w:color w:val="0070C0"/>
              </w:rPr>
              <w:t>)</w:t>
            </w:r>
          </w:p>
        </w:tc>
      </w:tr>
      <w:tr w:rsidR="006605AC" w14:paraId="53E927E1" w14:textId="77777777" w:rsidTr="007C7FD4">
        <w:tc>
          <w:tcPr>
            <w:tcW w:w="9634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14:paraId="0AED7D36" w14:textId="0EC31A76" w:rsidR="006605AC" w:rsidRDefault="006605AC" w:rsidP="00370B58">
            <w:pPr>
              <w:spacing w:beforeLines="40" w:before="96" w:afterLines="40" w:after="96"/>
            </w:pPr>
            <w:r w:rsidRPr="004131BE">
              <w:rPr>
                <w:b/>
                <w:sz w:val="24"/>
                <w:szCs w:val="24"/>
              </w:rPr>
              <w:t>Hazard id</w:t>
            </w:r>
            <w:r w:rsidR="00FD419D" w:rsidRPr="004131BE">
              <w:rPr>
                <w:b/>
                <w:sz w:val="24"/>
                <w:szCs w:val="24"/>
              </w:rPr>
              <w:t>entification:</w:t>
            </w:r>
            <w:r w:rsidR="00D53202" w:rsidRPr="00D53202">
              <w:rPr>
                <w:i/>
                <w:color w:val="0070C0"/>
              </w:rPr>
              <w:t xml:space="preserve"> (what safety hazards would the </w:t>
            </w:r>
            <w:r w:rsidR="00D53202">
              <w:rPr>
                <w:i/>
                <w:color w:val="0070C0"/>
              </w:rPr>
              <w:t xml:space="preserve">proposed </w:t>
            </w:r>
            <w:r w:rsidR="00C20DB5">
              <w:rPr>
                <w:i/>
                <w:color w:val="0070C0"/>
              </w:rPr>
              <w:t>product</w:t>
            </w:r>
            <w:r w:rsidR="00D53202" w:rsidRPr="00D53202">
              <w:rPr>
                <w:i/>
                <w:color w:val="0070C0"/>
              </w:rPr>
              <w:t xml:space="preserve"> seek to address)</w:t>
            </w:r>
          </w:p>
        </w:tc>
      </w:tr>
      <w:tr w:rsidR="002722E1" w14:paraId="35B64C7A" w14:textId="77777777" w:rsidTr="007C7FD4">
        <w:tc>
          <w:tcPr>
            <w:tcW w:w="440" w:type="dxa"/>
            <w:shd w:val="clear" w:color="auto" w:fill="auto"/>
          </w:tcPr>
          <w:p w14:paraId="32ABC379" w14:textId="77777777" w:rsidR="002722E1" w:rsidRDefault="002722E1" w:rsidP="00370B58">
            <w:pPr>
              <w:spacing w:beforeLines="40" w:before="96" w:afterLines="40" w:after="96"/>
            </w:pPr>
            <w:r>
              <w:t>1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0276BF8B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209EEF05" w14:textId="77777777" w:rsidR="002722E1" w:rsidRDefault="002722E1" w:rsidP="00370B58">
            <w:pPr>
              <w:spacing w:beforeLines="40" w:before="96" w:afterLines="40" w:after="96"/>
            </w:pPr>
            <w:r>
              <w:t>6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0C445D27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16ED011C" w14:textId="77777777" w:rsidTr="007C7FD4">
        <w:tc>
          <w:tcPr>
            <w:tcW w:w="440" w:type="dxa"/>
            <w:shd w:val="clear" w:color="auto" w:fill="auto"/>
          </w:tcPr>
          <w:p w14:paraId="2DA0BDB6" w14:textId="77777777" w:rsidR="002722E1" w:rsidRDefault="002722E1" w:rsidP="00370B58">
            <w:pPr>
              <w:spacing w:beforeLines="40" w:before="96" w:afterLines="40" w:after="96"/>
            </w:pPr>
            <w:r>
              <w:t>2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0A9ABD59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6D5EA4B8" w14:textId="77777777" w:rsidR="002722E1" w:rsidRDefault="002722E1" w:rsidP="00370B58">
            <w:pPr>
              <w:spacing w:beforeLines="40" w:before="96" w:afterLines="40" w:after="96"/>
            </w:pPr>
            <w:r>
              <w:t>7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62E2192F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0BAC41A9" w14:textId="77777777" w:rsidTr="007C7FD4">
        <w:tc>
          <w:tcPr>
            <w:tcW w:w="440" w:type="dxa"/>
            <w:shd w:val="clear" w:color="auto" w:fill="auto"/>
          </w:tcPr>
          <w:p w14:paraId="1D504B44" w14:textId="77777777" w:rsidR="002722E1" w:rsidRDefault="002722E1" w:rsidP="00370B58">
            <w:pPr>
              <w:spacing w:beforeLines="40" w:before="96" w:afterLines="40" w:after="96"/>
            </w:pPr>
            <w:r>
              <w:t>3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2C643D1B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1C8900A3" w14:textId="77777777" w:rsidR="002722E1" w:rsidRDefault="002722E1" w:rsidP="00370B58">
            <w:pPr>
              <w:spacing w:beforeLines="40" w:before="96" w:afterLines="40" w:after="96"/>
            </w:pPr>
            <w:r>
              <w:t>8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4EEA4029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11432A47" w14:textId="77777777" w:rsidTr="007C7FD4">
        <w:tc>
          <w:tcPr>
            <w:tcW w:w="440" w:type="dxa"/>
            <w:shd w:val="clear" w:color="auto" w:fill="auto"/>
          </w:tcPr>
          <w:p w14:paraId="6A5F9EEC" w14:textId="77777777" w:rsidR="002722E1" w:rsidRDefault="002722E1" w:rsidP="00370B58">
            <w:pPr>
              <w:spacing w:beforeLines="40" w:before="96" w:afterLines="40" w:after="96"/>
            </w:pPr>
            <w:r>
              <w:t>4</w:t>
            </w:r>
          </w:p>
        </w:tc>
        <w:tc>
          <w:tcPr>
            <w:tcW w:w="3943" w:type="dxa"/>
            <w:gridSpan w:val="2"/>
            <w:shd w:val="clear" w:color="auto" w:fill="auto"/>
          </w:tcPr>
          <w:p w14:paraId="7160BC37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shd w:val="clear" w:color="auto" w:fill="auto"/>
          </w:tcPr>
          <w:p w14:paraId="27218D2F" w14:textId="77777777" w:rsidR="002722E1" w:rsidRDefault="002722E1" w:rsidP="00370B58">
            <w:pPr>
              <w:spacing w:beforeLines="40" w:before="96" w:afterLines="40" w:after="96"/>
            </w:pPr>
            <w:r>
              <w:t>9</w:t>
            </w:r>
          </w:p>
        </w:tc>
        <w:tc>
          <w:tcPr>
            <w:tcW w:w="4811" w:type="dxa"/>
            <w:gridSpan w:val="2"/>
            <w:shd w:val="clear" w:color="auto" w:fill="auto"/>
          </w:tcPr>
          <w:p w14:paraId="4D31F9A6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2722E1" w14:paraId="3D5CC957" w14:textId="77777777" w:rsidTr="00AD302C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8B99885" w14:textId="77777777" w:rsidR="002722E1" w:rsidRDefault="002722E1" w:rsidP="00370B58">
            <w:pPr>
              <w:spacing w:beforeLines="40" w:before="96" w:afterLines="40" w:after="96"/>
            </w:pPr>
            <w:r>
              <w:t>5</w:t>
            </w:r>
          </w:p>
        </w:tc>
        <w:tc>
          <w:tcPr>
            <w:tcW w:w="3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CFF08" w14:textId="77777777" w:rsidR="002722E1" w:rsidRDefault="002722E1" w:rsidP="00370B58">
            <w:pPr>
              <w:spacing w:beforeLines="40" w:before="96" w:afterLines="40" w:after="96"/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6A70B224" w14:textId="77777777" w:rsidR="002722E1" w:rsidRDefault="002722E1" w:rsidP="00370B58">
            <w:pPr>
              <w:spacing w:beforeLines="40" w:before="96" w:afterLines="40" w:after="96"/>
            </w:pPr>
            <w:r>
              <w:t>10</w:t>
            </w:r>
          </w:p>
        </w:tc>
        <w:tc>
          <w:tcPr>
            <w:tcW w:w="48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EFFED" w14:textId="77777777" w:rsidR="002722E1" w:rsidRDefault="002722E1" w:rsidP="00370B58">
            <w:pPr>
              <w:spacing w:beforeLines="40" w:before="96" w:afterLines="40" w:after="96"/>
            </w:pPr>
          </w:p>
        </w:tc>
      </w:tr>
      <w:tr w:rsidR="007C7FD4" w14:paraId="03298AEF" w14:textId="77777777" w:rsidTr="00242A60">
        <w:trPr>
          <w:trHeight w:val="2676"/>
        </w:trPr>
        <w:tc>
          <w:tcPr>
            <w:tcW w:w="963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05037B" w14:textId="77777777" w:rsidR="00242A60" w:rsidRDefault="00242A60" w:rsidP="007C7FD4">
            <w:pPr>
              <w:spacing w:after="120"/>
              <w:rPr>
                <w:b/>
                <w:sz w:val="20"/>
                <w:u w:val="single"/>
              </w:rPr>
            </w:pPr>
            <w:bookmarkStart w:id="0" w:name="_Hlk499889005"/>
          </w:p>
          <w:p w14:paraId="6BC39969" w14:textId="620013D0" w:rsidR="007C7FD4" w:rsidRPr="00F85B42" w:rsidRDefault="007C7FD4" w:rsidP="007C7FD4">
            <w:pPr>
              <w:spacing w:after="120"/>
              <w:rPr>
                <w:b/>
                <w:sz w:val="20"/>
              </w:rPr>
            </w:pPr>
            <w:r w:rsidRPr="00F85B42">
              <w:rPr>
                <w:b/>
                <w:sz w:val="20"/>
                <w:u w:val="single"/>
              </w:rPr>
              <w:t>Definitions</w:t>
            </w:r>
          </w:p>
          <w:p w14:paraId="49E13FE4" w14:textId="1F1E32F9" w:rsidR="007C7FD4" w:rsidRPr="003815E8" w:rsidRDefault="007C7FD4" w:rsidP="007C7FD4">
            <w:pPr>
              <w:spacing w:after="120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 w:rsidRPr="00370B58">
              <w:rPr>
                <w:sz w:val="20"/>
              </w:rPr>
              <w:t xml:space="preserve"> </w:t>
            </w:r>
            <w:r w:rsidRPr="003815E8">
              <w:rPr>
                <w:sz w:val="20"/>
              </w:rPr>
              <w:t xml:space="preserve">A </w:t>
            </w:r>
            <w:r w:rsidRPr="00F85B42">
              <w:rPr>
                <w:b/>
                <w:i/>
                <w:sz w:val="20"/>
              </w:rPr>
              <w:t>Guideline</w:t>
            </w:r>
            <w:r w:rsidRPr="003815E8">
              <w:rPr>
                <w:sz w:val="20"/>
              </w:rPr>
              <w:t xml:space="preserve"> is a set of informative guidance. It is not normative but informative. </w:t>
            </w:r>
          </w:p>
          <w:p w14:paraId="615CEA37" w14:textId="77777777" w:rsidR="007C7FD4" w:rsidRPr="003815E8" w:rsidRDefault="007C7FD4" w:rsidP="007C7FD4">
            <w:pPr>
              <w:spacing w:after="120"/>
              <w:rPr>
                <w:sz w:val="20"/>
              </w:rPr>
            </w:pPr>
            <w:r w:rsidRPr="003815E8">
              <w:rPr>
                <w:sz w:val="20"/>
              </w:rPr>
              <w:t xml:space="preserve">A </w:t>
            </w:r>
            <w:r w:rsidRPr="00F85B42">
              <w:rPr>
                <w:b/>
                <w:i/>
                <w:sz w:val="20"/>
              </w:rPr>
              <w:t>Code of Practice</w:t>
            </w:r>
            <w:r w:rsidRPr="003815E8">
              <w:rPr>
                <w:sz w:val="20"/>
              </w:rPr>
              <w:t xml:space="preserve"> is a set of descriptions. It is the “how” one can meet a higher-level requirement (either of a Standard, or a piece of Legislation). It is normative, but by its nature can contain several options about how to achieve compliance with the higher-level requirement. It can also have some informative guidance within it if it is more practical than writing a separate guideline.</w:t>
            </w:r>
          </w:p>
          <w:p w14:paraId="5B3B0B33" w14:textId="6E677255" w:rsidR="007C7FD4" w:rsidRPr="00AD302C" w:rsidRDefault="007C7FD4" w:rsidP="00AD302C">
            <w:pPr>
              <w:spacing w:after="120"/>
              <w:rPr>
                <w:sz w:val="20"/>
              </w:rPr>
            </w:pPr>
            <w:r w:rsidRPr="003815E8">
              <w:rPr>
                <w:sz w:val="20"/>
              </w:rPr>
              <w:t xml:space="preserve">A </w:t>
            </w:r>
            <w:r w:rsidRPr="00F85B42">
              <w:rPr>
                <w:b/>
                <w:i/>
                <w:sz w:val="20"/>
              </w:rPr>
              <w:t>Standard</w:t>
            </w:r>
            <w:r w:rsidRPr="003815E8">
              <w:rPr>
                <w:sz w:val="20"/>
              </w:rPr>
              <w:t xml:space="preserve"> is a set of requirements only. It is the “what” must be done to be c</w:t>
            </w:r>
            <w:r>
              <w:rPr>
                <w:sz w:val="20"/>
              </w:rPr>
              <w:t xml:space="preserve">laim compliance </w:t>
            </w:r>
            <w:r w:rsidRPr="003815E8">
              <w:rPr>
                <w:sz w:val="20"/>
              </w:rPr>
              <w:t>to the standard. It is normative. It can also contain optional and/or supplementary requirements, but they still should be worded as requirements.</w:t>
            </w:r>
          </w:p>
        </w:tc>
      </w:tr>
      <w:tr w:rsidR="00AD302C" w14:paraId="6E668355" w14:textId="77777777" w:rsidTr="00AD302C">
        <w:trPr>
          <w:trHeight w:val="278"/>
        </w:trPr>
        <w:tc>
          <w:tcPr>
            <w:tcW w:w="9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6E89C" w14:textId="77777777" w:rsidR="00AD302C" w:rsidRPr="00F85B42" w:rsidRDefault="00AD302C" w:rsidP="007C7FD4">
            <w:pPr>
              <w:spacing w:after="120"/>
              <w:rPr>
                <w:b/>
                <w:sz w:val="20"/>
                <w:u w:val="single"/>
              </w:rPr>
            </w:pPr>
          </w:p>
        </w:tc>
      </w:tr>
      <w:tr w:rsidR="007C7FD4" w14:paraId="7AFF732E" w14:textId="77777777" w:rsidTr="00AD302C">
        <w:tc>
          <w:tcPr>
            <w:tcW w:w="9634" w:type="dxa"/>
            <w:gridSpan w:val="6"/>
            <w:tcBorders>
              <w:top w:val="single" w:sz="4" w:space="0" w:color="auto"/>
            </w:tcBorders>
            <w:shd w:val="pct10" w:color="auto" w:fill="auto"/>
          </w:tcPr>
          <w:p w14:paraId="6CD32355" w14:textId="77777777" w:rsidR="007C7FD4" w:rsidRDefault="007C7FD4" w:rsidP="00FB1586">
            <w:pPr>
              <w:spacing w:beforeLines="40" w:before="96" w:afterLines="40" w:after="96"/>
            </w:pPr>
            <w:r w:rsidRPr="004131BE">
              <w:rPr>
                <w:b/>
                <w:sz w:val="24"/>
                <w:szCs w:val="24"/>
              </w:rPr>
              <w:t>Benefits: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5B42">
              <w:rPr>
                <w:i/>
                <w:color w:val="0070C0"/>
              </w:rPr>
              <w:t>(enter wherever applicable</w:t>
            </w:r>
            <w:r>
              <w:rPr>
                <w:i/>
                <w:color w:val="0070C0"/>
              </w:rPr>
              <w:t xml:space="preserve"> in </w:t>
            </w:r>
            <w:r w:rsidRPr="00F85B42">
              <w:rPr>
                <w:i/>
                <w:color w:val="0070C0"/>
              </w:rPr>
              <w:t>below</w:t>
            </w:r>
            <w:r>
              <w:rPr>
                <w:i/>
                <w:color w:val="0070C0"/>
              </w:rPr>
              <w:t xml:space="preserve"> categories</w:t>
            </w:r>
            <w:r w:rsidRPr="00F85B42">
              <w:rPr>
                <w:i/>
                <w:color w:val="0070C0"/>
              </w:rPr>
              <w:t>)</w:t>
            </w:r>
          </w:p>
        </w:tc>
      </w:tr>
      <w:bookmarkEnd w:id="0"/>
      <w:tr w:rsidR="00CA6492" w14:paraId="1C05FB15" w14:textId="77777777" w:rsidTr="007C7FD4">
        <w:trPr>
          <w:trHeight w:val="6798"/>
        </w:trPr>
        <w:tc>
          <w:tcPr>
            <w:tcW w:w="9634" w:type="dxa"/>
            <w:gridSpan w:val="6"/>
          </w:tcPr>
          <w:p w14:paraId="2A11160D" w14:textId="77777777" w:rsidR="00CA6492" w:rsidRPr="00845EB1" w:rsidRDefault="00CA6492" w:rsidP="00370B58">
            <w:pPr>
              <w:spacing w:beforeLines="40" w:before="96" w:afterLines="40" w:after="96"/>
              <w:ind w:left="720" w:hanging="698"/>
              <w:rPr>
                <w:u w:val="single"/>
              </w:rPr>
            </w:pPr>
            <w:r w:rsidRPr="00F85B42">
              <w:rPr>
                <w:b/>
                <w:u w:val="single"/>
              </w:rPr>
              <w:t>Safety</w:t>
            </w:r>
          </w:p>
          <w:p w14:paraId="6C87B02F" w14:textId="77777777" w:rsidR="00CA6492" w:rsidRPr="00F84FDC" w:rsidRDefault="00CA6492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 w:rsidRPr="00F84FDC">
              <w:rPr>
                <w:i/>
                <w:color w:val="0070C0"/>
              </w:rPr>
              <w:t>(Describe how the product could contribute benefits to safety risk. This could include benefits in terms of one or more of the following –</w:t>
            </w:r>
          </w:p>
          <w:p w14:paraId="2C7EF582" w14:textId="77777777" w:rsidR="00CA6492" w:rsidRPr="00F84FDC" w:rsidRDefault="00CA6492" w:rsidP="00370B58">
            <w:pPr>
              <w:pStyle w:val="ListParagraph"/>
              <w:numPr>
                <w:ilvl w:val="0"/>
                <w:numId w:val="2"/>
              </w:numPr>
              <w:spacing w:before="0" w:after="100" w:afterAutospacing="1"/>
              <w:ind w:left="714" w:hanging="357"/>
              <w:rPr>
                <w:color w:val="0070C0"/>
              </w:rPr>
            </w:pPr>
            <w:r w:rsidRPr="00F84FDC">
              <w:rPr>
                <w:i/>
                <w:color w:val="0070C0"/>
              </w:rPr>
              <w:t>measurable improvements in safety (reduced risk, fewer safety failings)</w:t>
            </w:r>
          </w:p>
          <w:p w14:paraId="1D9D4E93" w14:textId="77777777" w:rsidR="00CA6492" w:rsidRPr="00F84FDC" w:rsidRDefault="00CA6492" w:rsidP="00370B58">
            <w:pPr>
              <w:pStyle w:val="ListParagraph"/>
              <w:numPr>
                <w:ilvl w:val="0"/>
                <w:numId w:val="2"/>
              </w:numPr>
              <w:spacing w:before="0" w:after="100" w:afterAutospacing="1"/>
              <w:ind w:left="714" w:hanging="357"/>
              <w:rPr>
                <w:i/>
                <w:color w:val="0070C0"/>
              </w:rPr>
            </w:pPr>
            <w:r w:rsidRPr="00F84FDC">
              <w:rPr>
                <w:i/>
                <w:color w:val="0070C0"/>
              </w:rPr>
              <w:t>advancement of the health, safety and wellbeing of the industry / community</w:t>
            </w:r>
          </w:p>
          <w:p w14:paraId="36DC28C8" w14:textId="77777777" w:rsidR="00CA6492" w:rsidRPr="00F84FDC" w:rsidRDefault="00CA6492" w:rsidP="00370B58">
            <w:pPr>
              <w:pStyle w:val="ListParagraph"/>
              <w:numPr>
                <w:ilvl w:val="0"/>
                <w:numId w:val="2"/>
              </w:numPr>
              <w:spacing w:before="0" w:after="100" w:afterAutospacing="1"/>
              <w:ind w:left="714" w:hanging="357"/>
              <w:rPr>
                <w:color w:val="0070C0"/>
              </w:rPr>
            </w:pPr>
            <w:r w:rsidRPr="00F84FDC">
              <w:rPr>
                <w:i/>
                <w:color w:val="0070C0"/>
              </w:rPr>
              <w:t xml:space="preserve">reduce safety risk so far as is reasonably practicable. </w:t>
            </w:r>
          </w:p>
          <w:p w14:paraId="37155028" w14:textId="77777777" w:rsidR="00CA6492" w:rsidRPr="00845EB1" w:rsidRDefault="00CA6492" w:rsidP="00370B58">
            <w:pPr>
              <w:spacing w:beforeLines="40" w:before="96" w:afterLines="40" w:after="96"/>
              <w:rPr>
                <w:u w:val="single"/>
              </w:rPr>
            </w:pPr>
            <w:r w:rsidRPr="00F84FDC">
              <w:rPr>
                <w:i/>
                <w:color w:val="0070C0"/>
              </w:rPr>
              <w:t>Where possible be quantitative.)</w:t>
            </w:r>
          </w:p>
          <w:p w14:paraId="47B0DDA8" w14:textId="5A96B3FD" w:rsidR="00CA6492" w:rsidRPr="00845EB1" w:rsidRDefault="00CA6492" w:rsidP="00370B58">
            <w:pPr>
              <w:spacing w:beforeLines="40" w:before="96" w:afterLines="40" w:after="96"/>
              <w:ind w:left="720" w:hanging="698"/>
              <w:rPr>
                <w:u w:val="single"/>
              </w:rPr>
            </w:pPr>
            <w:r w:rsidRPr="00F85B42">
              <w:rPr>
                <w:b/>
                <w:u w:val="single"/>
              </w:rPr>
              <w:t>Interoperability / harmonisation</w:t>
            </w:r>
          </w:p>
          <w:p w14:paraId="673448AD" w14:textId="77777777" w:rsidR="00CA6492" w:rsidRPr="00845EB1" w:rsidRDefault="00CA6492" w:rsidP="00370B58">
            <w:pPr>
              <w:spacing w:beforeLines="40" w:before="96" w:afterLines="40" w:after="96"/>
              <w:rPr>
                <w:u w:val="single"/>
              </w:rPr>
            </w:pPr>
            <w:r w:rsidRPr="0060790B">
              <w:rPr>
                <w:i/>
                <w:color w:val="0070C0"/>
              </w:rPr>
              <w:t>(Describe how the product could support interoperability / harmonisation. How wide would you expect adoption to be – RISSB products are for national application. Would your organisation be able to adopt the product?</w:t>
            </w:r>
            <w:r>
              <w:rPr>
                <w:i/>
                <w:color w:val="0070C0"/>
              </w:rPr>
              <w:t xml:space="preserve"> Where possible be quantitative.</w:t>
            </w:r>
            <w:r w:rsidRPr="0060790B">
              <w:rPr>
                <w:i/>
                <w:color w:val="0070C0"/>
              </w:rPr>
              <w:t>)</w:t>
            </w:r>
          </w:p>
          <w:p w14:paraId="5BD4FC19" w14:textId="77777777" w:rsidR="00CA6492" w:rsidRPr="00F85B42" w:rsidRDefault="00CA6492" w:rsidP="00370B58">
            <w:pPr>
              <w:spacing w:beforeLines="40" w:before="96" w:afterLines="40" w:after="96"/>
              <w:ind w:left="720" w:hanging="698"/>
              <w:rPr>
                <w:b/>
                <w:u w:val="single"/>
              </w:rPr>
            </w:pPr>
            <w:r w:rsidRPr="00F85B42">
              <w:rPr>
                <w:b/>
                <w:u w:val="single"/>
              </w:rPr>
              <w:t>Financial</w:t>
            </w:r>
          </w:p>
          <w:p w14:paraId="14D83077" w14:textId="77777777" w:rsidR="00CA6492" w:rsidRDefault="00CA6492" w:rsidP="00370B58">
            <w:pPr>
              <w:spacing w:beforeLines="40" w:before="96" w:afterLines="40" w:after="96"/>
              <w:rPr>
                <w:i/>
                <w:color w:val="0070C0"/>
              </w:rPr>
            </w:pPr>
            <w:r w:rsidRPr="0060790B">
              <w:rPr>
                <w:i/>
                <w:color w:val="0070C0"/>
              </w:rPr>
              <w:t xml:space="preserve">(Describe how the product would increase efficiency/productivity/affordability. </w:t>
            </w:r>
          </w:p>
          <w:p w14:paraId="44C7EF7D" w14:textId="77777777" w:rsidR="00CA6492" w:rsidRDefault="00CA6492" w:rsidP="00370B5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rPr>
                <w:i/>
                <w:color w:val="0070C0"/>
              </w:rPr>
            </w:pPr>
            <w:r w:rsidRPr="002C7A74">
              <w:rPr>
                <w:i/>
                <w:color w:val="0070C0"/>
              </w:rPr>
              <w:t xml:space="preserve">How it would drive out cost. What would it cost to implement the product – change systems/training etc. </w:t>
            </w:r>
          </w:p>
          <w:p w14:paraId="453B7955" w14:textId="77777777" w:rsidR="00CA6492" w:rsidRPr="00AF571C" w:rsidRDefault="00CA6492" w:rsidP="00370B58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rPr>
                <w:i/>
                <w:color w:val="0070C0"/>
              </w:rPr>
            </w:pPr>
            <w:r w:rsidRPr="00AF571C">
              <w:rPr>
                <w:i/>
                <w:color w:val="0070C0"/>
              </w:rPr>
              <w:t>How it might support innovation, trade, and economic benefits, or increase competitiveness</w:t>
            </w:r>
          </w:p>
          <w:p w14:paraId="15AA9370" w14:textId="77777777" w:rsidR="00CA6492" w:rsidRPr="00F85B42" w:rsidRDefault="00CA6492" w:rsidP="00370B58">
            <w:pPr>
              <w:spacing w:beforeLines="40" w:before="96" w:afterLines="40" w:after="96"/>
              <w:rPr>
                <w:b/>
                <w:u w:val="single"/>
              </w:rPr>
            </w:pPr>
            <w:r>
              <w:rPr>
                <w:i/>
                <w:color w:val="0070C0"/>
              </w:rPr>
              <w:t>Where possible be quantitative.</w:t>
            </w:r>
            <w:r w:rsidRPr="0060790B">
              <w:rPr>
                <w:i/>
                <w:color w:val="0070C0"/>
              </w:rPr>
              <w:t>)</w:t>
            </w:r>
          </w:p>
          <w:p w14:paraId="4BE6F632" w14:textId="77777777" w:rsidR="00CA6492" w:rsidRPr="00AD302C" w:rsidRDefault="00CA6492" w:rsidP="00370B58">
            <w:pPr>
              <w:spacing w:beforeLines="40" w:before="96" w:afterLines="40" w:after="96"/>
              <w:ind w:firstLine="22"/>
              <w:rPr>
                <w:b/>
                <w:i/>
              </w:rPr>
            </w:pPr>
            <w:r w:rsidRPr="00AD302C">
              <w:rPr>
                <w:b/>
                <w:u w:val="single"/>
              </w:rPr>
              <w:t>Environmental</w:t>
            </w:r>
          </w:p>
          <w:p w14:paraId="767FB314" w14:textId="77777777" w:rsidR="00CA6492" w:rsidRPr="00845EB1" w:rsidRDefault="00CA6492" w:rsidP="00370B58">
            <w:pPr>
              <w:spacing w:beforeLines="40" w:before="96" w:afterLines="40" w:after="96"/>
              <w:rPr>
                <w:u w:val="single"/>
              </w:rPr>
            </w:pPr>
            <w:r w:rsidRPr="00AF571C">
              <w:rPr>
                <w:i/>
                <w:color w:val="0070C0"/>
              </w:rPr>
              <w:t>(Describe how the product might contribute to protection of the natural environment.</w:t>
            </w:r>
          </w:p>
        </w:tc>
      </w:tr>
      <w:tr w:rsidR="002C7A74" w14:paraId="7B123994" w14:textId="77777777" w:rsidTr="007C7FD4">
        <w:tc>
          <w:tcPr>
            <w:tcW w:w="9634" w:type="dxa"/>
            <w:gridSpan w:val="6"/>
            <w:shd w:val="pct10" w:color="auto" w:fill="auto"/>
          </w:tcPr>
          <w:p w14:paraId="2C7E0F00" w14:textId="77777777" w:rsidR="002C7A74" w:rsidRPr="007C7FD4" w:rsidRDefault="00812641" w:rsidP="00370B58">
            <w:pPr>
              <w:spacing w:beforeLines="40" w:before="96" w:afterLines="40" w:after="96"/>
              <w:rPr>
                <w:b/>
                <w:color w:val="FF0000"/>
                <w:sz w:val="24"/>
                <w:szCs w:val="24"/>
              </w:rPr>
            </w:pPr>
            <w:r w:rsidRPr="00AD302C">
              <w:rPr>
                <w:b/>
                <w:sz w:val="24"/>
                <w:szCs w:val="24"/>
              </w:rPr>
              <w:t>Impacts</w:t>
            </w:r>
            <w:r w:rsidR="002C7A74" w:rsidRPr="00AD302C">
              <w:rPr>
                <w:b/>
                <w:sz w:val="24"/>
                <w:szCs w:val="24"/>
              </w:rPr>
              <w:t>:</w:t>
            </w:r>
          </w:p>
        </w:tc>
      </w:tr>
      <w:tr w:rsidR="002C7A74" w14:paraId="4CA64EDB" w14:textId="77777777" w:rsidTr="007C7FD4">
        <w:tc>
          <w:tcPr>
            <w:tcW w:w="9634" w:type="dxa"/>
            <w:gridSpan w:val="6"/>
          </w:tcPr>
          <w:p w14:paraId="0537E705" w14:textId="77777777" w:rsidR="008C1764" w:rsidRPr="008C1764" w:rsidRDefault="002C7A74" w:rsidP="00370B58">
            <w:pPr>
              <w:spacing w:beforeLines="40" w:before="96" w:afterLines="40" w:after="96"/>
              <w:rPr>
                <w:color w:val="FF0000"/>
              </w:rPr>
            </w:pPr>
            <w:r w:rsidRPr="00AF571C">
              <w:rPr>
                <w:i/>
                <w:color w:val="0070C0"/>
              </w:rPr>
              <w:t>(</w:t>
            </w:r>
            <w:r w:rsidR="00812641" w:rsidRPr="00AF571C">
              <w:rPr>
                <w:i/>
                <w:color w:val="0070C0"/>
              </w:rPr>
              <w:t xml:space="preserve">Describe any foreseeable impacts, constraints, problems, etc. which might </w:t>
            </w:r>
            <w:r w:rsidR="008C1764" w:rsidRPr="00AF571C">
              <w:rPr>
                <w:i/>
                <w:color w:val="0070C0"/>
              </w:rPr>
              <w:t>impact</w:t>
            </w:r>
            <w:r w:rsidR="00812641" w:rsidRPr="00AF571C">
              <w:rPr>
                <w:i/>
                <w:color w:val="0070C0"/>
              </w:rPr>
              <w:t xml:space="preserve"> </w:t>
            </w:r>
            <w:r w:rsidR="008C1764" w:rsidRPr="00AF571C">
              <w:rPr>
                <w:i/>
                <w:color w:val="0070C0"/>
              </w:rPr>
              <w:t xml:space="preserve">development / </w:t>
            </w:r>
            <w:r w:rsidR="00812641" w:rsidRPr="00AF571C">
              <w:rPr>
                <w:i/>
                <w:color w:val="0070C0"/>
              </w:rPr>
              <w:t xml:space="preserve">implementation of this product? </w:t>
            </w:r>
            <w:r w:rsidR="008C1764" w:rsidRPr="00AF571C">
              <w:rPr>
                <w:i/>
                <w:color w:val="0070C0"/>
              </w:rPr>
              <w:t>Could include: size / difficulty of task, legacy issues, need for specialist resources, etc</w:t>
            </w:r>
            <w:r w:rsidR="008C1764" w:rsidRPr="008C1764">
              <w:rPr>
                <w:i/>
                <w:color w:val="FF0000"/>
              </w:rPr>
              <w:t xml:space="preserve"> </w:t>
            </w:r>
          </w:p>
        </w:tc>
      </w:tr>
      <w:tr w:rsidR="007C7FD4" w14:paraId="2BBF6D0C" w14:textId="77777777" w:rsidTr="007C7FD4">
        <w:tc>
          <w:tcPr>
            <w:tcW w:w="9634" w:type="dxa"/>
            <w:gridSpan w:val="6"/>
            <w:tcBorders>
              <w:bottom w:val="single" w:sz="4" w:space="0" w:color="auto"/>
            </w:tcBorders>
            <w:shd w:val="pct10" w:color="auto" w:fill="auto"/>
          </w:tcPr>
          <w:p w14:paraId="7845E06B" w14:textId="77777777" w:rsidR="007C7FD4" w:rsidRDefault="007C7FD4" w:rsidP="00FB1586">
            <w:pPr>
              <w:spacing w:before="0"/>
            </w:pPr>
            <w:r w:rsidRPr="004131BE">
              <w:rPr>
                <w:b/>
                <w:sz w:val="24"/>
                <w:szCs w:val="24"/>
              </w:rPr>
              <w:t>Reference / source materials:</w:t>
            </w:r>
            <w:r>
              <w:t xml:space="preserve"> </w:t>
            </w:r>
            <w:r w:rsidRPr="006605AC">
              <w:rPr>
                <w:i/>
                <w:color w:val="0070C0"/>
              </w:rPr>
              <w:t>(</w:t>
            </w:r>
            <w:r>
              <w:rPr>
                <w:i/>
                <w:color w:val="0070C0"/>
              </w:rPr>
              <w:t>This is very important; it will directly impact the tone/style/flavour of the product. It will also have an impact on the research we undertake and therefore impact timescales/cost. It may also be useful to identify reference / source materials that should be avoided.)</w:t>
            </w:r>
          </w:p>
        </w:tc>
      </w:tr>
      <w:tr w:rsidR="007C7FD4" w14:paraId="2E0C52C5" w14:textId="77777777" w:rsidTr="007C7FD4">
        <w:tc>
          <w:tcPr>
            <w:tcW w:w="440" w:type="dxa"/>
            <w:shd w:val="clear" w:color="auto" w:fill="auto"/>
          </w:tcPr>
          <w:p w14:paraId="69C728B8" w14:textId="77777777" w:rsidR="007C7FD4" w:rsidRPr="00AD0655" w:rsidRDefault="007C7FD4" w:rsidP="00FB1586">
            <w:pPr>
              <w:spacing w:before="0"/>
            </w:pPr>
            <w:r w:rsidRPr="00AD0655">
              <w:t>#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18720000" w14:textId="77777777" w:rsidR="007C7FD4" w:rsidRPr="00054152" w:rsidRDefault="007C7FD4" w:rsidP="00FB1586">
            <w:pPr>
              <w:spacing w:before="0"/>
              <w:rPr>
                <w:u w:val="single"/>
              </w:rPr>
            </w:pPr>
            <w:r w:rsidRPr="00054152">
              <w:rPr>
                <w:u w:val="single"/>
              </w:rPr>
              <w:t>Reference / source material</w:t>
            </w:r>
          </w:p>
        </w:tc>
        <w:tc>
          <w:tcPr>
            <w:tcW w:w="2642" w:type="dxa"/>
            <w:shd w:val="clear" w:color="auto" w:fill="auto"/>
          </w:tcPr>
          <w:p w14:paraId="6876BBB7" w14:textId="77777777" w:rsidR="007C7FD4" w:rsidRPr="00054152" w:rsidRDefault="007C7FD4" w:rsidP="00FB1586">
            <w:pPr>
              <w:spacing w:before="0"/>
              <w:rPr>
                <w:u w:val="single"/>
              </w:rPr>
            </w:pPr>
            <w:r w:rsidRPr="00054152">
              <w:rPr>
                <w:u w:val="single"/>
              </w:rPr>
              <w:t>Available from</w:t>
            </w:r>
          </w:p>
        </w:tc>
      </w:tr>
      <w:tr w:rsidR="007C7FD4" w14:paraId="51EA74A8" w14:textId="77777777" w:rsidTr="007C7FD4">
        <w:tc>
          <w:tcPr>
            <w:tcW w:w="440" w:type="dxa"/>
            <w:shd w:val="clear" w:color="auto" w:fill="auto"/>
          </w:tcPr>
          <w:p w14:paraId="29D009A3" w14:textId="77777777" w:rsidR="007C7FD4" w:rsidRDefault="007C7FD4" w:rsidP="00FB1586">
            <w:pPr>
              <w:spacing w:before="0"/>
            </w:pPr>
            <w:r>
              <w:t>1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2D0E834A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20CF75E4" w14:textId="77777777" w:rsidR="007C7FD4" w:rsidRDefault="007C7FD4" w:rsidP="00FB1586">
            <w:pPr>
              <w:spacing w:before="0"/>
            </w:pPr>
          </w:p>
        </w:tc>
      </w:tr>
      <w:tr w:rsidR="007C7FD4" w14:paraId="0ED4438B" w14:textId="77777777" w:rsidTr="007C7FD4">
        <w:tc>
          <w:tcPr>
            <w:tcW w:w="440" w:type="dxa"/>
            <w:shd w:val="clear" w:color="auto" w:fill="auto"/>
          </w:tcPr>
          <w:p w14:paraId="2A8A4027" w14:textId="77777777" w:rsidR="007C7FD4" w:rsidRDefault="007C7FD4" w:rsidP="00FB1586">
            <w:pPr>
              <w:spacing w:before="0"/>
            </w:pPr>
            <w:r>
              <w:t>2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14CBD9F5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6B7551E9" w14:textId="77777777" w:rsidR="007C7FD4" w:rsidRDefault="007C7FD4" w:rsidP="00FB1586">
            <w:pPr>
              <w:spacing w:before="0"/>
            </w:pPr>
          </w:p>
        </w:tc>
      </w:tr>
      <w:tr w:rsidR="007C7FD4" w14:paraId="6664673F" w14:textId="77777777" w:rsidTr="007C7FD4">
        <w:tc>
          <w:tcPr>
            <w:tcW w:w="440" w:type="dxa"/>
            <w:shd w:val="clear" w:color="auto" w:fill="auto"/>
          </w:tcPr>
          <w:p w14:paraId="002FF48E" w14:textId="77777777" w:rsidR="007C7FD4" w:rsidRDefault="007C7FD4" w:rsidP="00FB1586">
            <w:pPr>
              <w:spacing w:before="0"/>
            </w:pPr>
            <w:r>
              <w:t>3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4AC5A2E2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1B0693E5" w14:textId="77777777" w:rsidR="007C7FD4" w:rsidRDefault="007C7FD4" w:rsidP="00FB1586">
            <w:pPr>
              <w:spacing w:before="0"/>
            </w:pPr>
          </w:p>
        </w:tc>
      </w:tr>
      <w:tr w:rsidR="007C7FD4" w14:paraId="6B705F88" w14:textId="77777777" w:rsidTr="007C7FD4">
        <w:tc>
          <w:tcPr>
            <w:tcW w:w="440" w:type="dxa"/>
            <w:shd w:val="clear" w:color="auto" w:fill="auto"/>
          </w:tcPr>
          <w:p w14:paraId="34D9B86D" w14:textId="77777777" w:rsidR="007C7FD4" w:rsidRDefault="007C7FD4" w:rsidP="00FB1586">
            <w:pPr>
              <w:spacing w:before="0"/>
            </w:pPr>
            <w:r>
              <w:t>4</w:t>
            </w:r>
          </w:p>
        </w:tc>
        <w:tc>
          <w:tcPr>
            <w:tcW w:w="6552" w:type="dxa"/>
            <w:gridSpan w:val="4"/>
            <w:shd w:val="clear" w:color="auto" w:fill="auto"/>
          </w:tcPr>
          <w:p w14:paraId="1F84ED97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shd w:val="clear" w:color="auto" w:fill="auto"/>
          </w:tcPr>
          <w:p w14:paraId="499B71FA" w14:textId="77777777" w:rsidR="007C7FD4" w:rsidRDefault="007C7FD4" w:rsidP="00FB1586">
            <w:pPr>
              <w:spacing w:before="0"/>
            </w:pPr>
          </w:p>
        </w:tc>
      </w:tr>
      <w:tr w:rsidR="007C7FD4" w14:paraId="025B36CA" w14:textId="77777777" w:rsidTr="00AD302C"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14:paraId="510DCAD5" w14:textId="77777777" w:rsidR="007C7FD4" w:rsidRDefault="007C7FD4" w:rsidP="00FB1586">
            <w:pPr>
              <w:spacing w:before="0"/>
            </w:pPr>
            <w:r>
              <w:t>5</w:t>
            </w:r>
          </w:p>
        </w:tc>
        <w:tc>
          <w:tcPr>
            <w:tcW w:w="6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2B32E9" w14:textId="77777777" w:rsidR="007C7FD4" w:rsidRDefault="007C7FD4" w:rsidP="00FB1586">
            <w:pPr>
              <w:spacing w:before="0"/>
            </w:pP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294CCCD8" w14:textId="77777777" w:rsidR="007C7FD4" w:rsidRDefault="007C7FD4" w:rsidP="00FB1586">
            <w:pPr>
              <w:spacing w:before="0"/>
            </w:pPr>
          </w:p>
        </w:tc>
      </w:tr>
      <w:tr w:rsidR="00AD302C" w14:paraId="78657B27" w14:textId="77777777" w:rsidTr="00AD302C">
        <w:tc>
          <w:tcPr>
            <w:tcW w:w="963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CA9B13" w14:textId="77777777" w:rsidR="00242A60" w:rsidRDefault="00242A60" w:rsidP="00AD302C">
            <w:pPr>
              <w:spacing w:after="120"/>
              <w:rPr>
                <w:b/>
                <w:sz w:val="20"/>
                <w:u w:val="single"/>
              </w:rPr>
            </w:pPr>
          </w:p>
          <w:p w14:paraId="6CC3AF71" w14:textId="33635542" w:rsidR="00AD302C" w:rsidRPr="007C7FD4" w:rsidRDefault="00AD302C" w:rsidP="00AD302C">
            <w:pPr>
              <w:spacing w:after="120"/>
              <w:rPr>
                <w:b/>
                <w:sz w:val="20"/>
              </w:rPr>
            </w:pPr>
            <w:r w:rsidRPr="00F85B42">
              <w:rPr>
                <w:b/>
                <w:sz w:val="20"/>
                <w:u w:val="single"/>
              </w:rPr>
              <w:t>Definitions</w:t>
            </w:r>
          </w:p>
          <w:p w14:paraId="2A2E681B" w14:textId="0EB38B43" w:rsidR="00AD302C" w:rsidRPr="003815E8" w:rsidRDefault="00AD302C" w:rsidP="00AD302C">
            <w:pPr>
              <w:rPr>
                <w:sz w:val="20"/>
              </w:rPr>
            </w:pPr>
            <w:r>
              <w:rPr>
                <w:sz w:val="20"/>
              </w:rPr>
              <w:t>ii</w:t>
            </w:r>
            <w:r w:rsidRPr="003815E8">
              <w:rPr>
                <w:sz w:val="20"/>
              </w:rPr>
              <w:t xml:space="preserve"> </w:t>
            </w:r>
            <w:r w:rsidRPr="00F85B42">
              <w:rPr>
                <w:b/>
                <w:i/>
                <w:sz w:val="20"/>
              </w:rPr>
              <w:t>Interoperability</w:t>
            </w:r>
            <w:r w:rsidRPr="003815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is the </w:t>
            </w:r>
            <w:r w:rsidRPr="003815E8">
              <w:rPr>
                <w:sz w:val="20"/>
              </w:rPr>
              <w:t>ability of a process, system or a product to work with other process, systems or products (aka compatible systems through managed interfaces).</w:t>
            </w:r>
          </w:p>
          <w:p w14:paraId="1B3C6E70" w14:textId="3BC1C665" w:rsidR="00AD302C" w:rsidRDefault="00AD302C" w:rsidP="00AD302C">
            <w:pPr>
              <w:spacing w:before="0"/>
            </w:pPr>
            <w:r>
              <w:rPr>
                <w:sz w:val="20"/>
              </w:rPr>
              <w:t>iii</w:t>
            </w:r>
            <w:r w:rsidRPr="003815E8">
              <w:rPr>
                <w:sz w:val="20"/>
              </w:rPr>
              <w:t xml:space="preserve"> </w:t>
            </w:r>
            <w:r w:rsidRPr="00370B58">
              <w:rPr>
                <w:b/>
                <w:i/>
                <w:sz w:val="20"/>
              </w:rPr>
              <w:t>Harmonisation</w:t>
            </w:r>
            <w:r w:rsidRPr="003815E8">
              <w:rPr>
                <w:sz w:val="20"/>
              </w:rPr>
              <w:t xml:space="preserve"> - the act of bringing into agreement so as to work effectively together (aka uniformity of systems).</w:t>
            </w:r>
          </w:p>
        </w:tc>
      </w:tr>
    </w:tbl>
    <w:p w14:paraId="539D300F" w14:textId="77777777" w:rsidR="00A70A59" w:rsidRDefault="00A70A59" w:rsidP="006605AC"/>
    <w:sectPr w:rsidR="00A70A59" w:rsidSect="00242A60">
      <w:footerReference w:type="default" r:id="rId12"/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4CEA" w14:textId="77777777" w:rsidR="002779C2" w:rsidRDefault="002779C2" w:rsidP="00947556">
      <w:pPr>
        <w:spacing w:after="0"/>
      </w:pPr>
      <w:r>
        <w:separator/>
      </w:r>
    </w:p>
  </w:endnote>
  <w:endnote w:type="continuationSeparator" w:id="0">
    <w:p w14:paraId="29E72DE4" w14:textId="77777777" w:rsidR="002779C2" w:rsidRDefault="002779C2" w:rsidP="009475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CB3EA" w14:textId="7F4958D4" w:rsidR="006F1A2D" w:rsidRDefault="006F1A2D">
    <w:pPr>
      <w:pStyle w:val="Footer"/>
    </w:pPr>
    <w:r>
      <w:rPr>
        <w:noProof/>
      </w:rPr>
      <w:drawing>
        <wp:inline distT="0" distB="0" distL="0" distR="0" wp14:anchorId="1B145F5D" wp14:editId="779B2FC6">
          <wp:extent cx="6209665" cy="76200"/>
          <wp:effectExtent l="0" t="0" r="635" b="0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1A2D">
      <w:rPr>
        <w:rFonts w:ascii="Arial" w:eastAsia="Arial" w:hAnsi="Arial" w:cs="Arial"/>
        <w:color w:val="006699"/>
        <w:sz w:val="16"/>
        <w:szCs w:val="16"/>
      </w:rPr>
      <w:t xml:space="preserve"> </w:t>
    </w:r>
    <w:r w:rsidRPr="006F1A2D">
      <w:rPr>
        <w:rFonts w:ascii="Arial" w:eastAsia="Arial" w:hAnsi="Arial" w:cs="Arial"/>
        <w:spacing w:val="-1"/>
        <w:sz w:val="16"/>
        <w:szCs w:val="16"/>
      </w:rPr>
      <w:t xml:space="preserve">T – 02 </w:t>
    </w:r>
    <w:r w:rsidR="00A412BE">
      <w:rPr>
        <w:rFonts w:ascii="Arial" w:eastAsia="Arial" w:hAnsi="Arial" w:cs="Arial"/>
        <w:spacing w:val="-1"/>
        <w:sz w:val="16"/>
        <w:szCs w:val="16"/>
      </w:rPr>
      <w:t>(V</w:t>
    </w:r>
    <w:r w:rsidR="000852D7">
      <w:rPr>
        <w:rFonts w:ascii="Arial" w:eastAsia="Arial" w:hAnsi="Arial" w:cs="Arial"/>
        <w:spacing w:val="-1"/>
        <w:sz w:val="16"/>
        <w:szCs w:val="16"/>
      </w:rPr>
      <w:t xml:space="preserve">ersion </w:t>
    </w:r>
    <w:r w:rsidR="00C9135B">
      <w:rPr>
        <w:rFonts w:ascii="Arial" w:eastAsia="Arial" w:hAnsi="Arial" w:cs="Arial"/>
        <w:spacing w:val="-1"/>
        <w:sz w:val="16"/>
        <w:szCs w:val="16"/>
      </w:rPr>
      <w:t>5</w:t>
    </w:r>
    <w:r w:rsidR="00A412BE">
      <w:rPr>
        <w:rFonts w:ascii="Arial" w:eastAsia="Arial" w:hAnsi="Arial" w:cs="Arial"/>
        <w:spacing w:val="-1"/>
        <w:sz w:val="16"/>
        <w:szCs w:val="16"/>
      </w:rPr>
      <w:t>)</w:t>
    </w:r>
    <w:r w:rsidRPr="006F1A2D">
      <w:rPr>
        <w:rFonts w:ascii="Arial" w:eastAsia="Arial" w:hAnsi="Arial" w:cs="Arial"/>
        <w:spacing w:val="-1"/>
        <w:sz w:val="16"/>
        <w:szCs w:val="16"/>
      </w:rPr>
      <w:tab/>
      <w:t>RISSB Product Proposal (and Prioritisation)</w:t>
    </w:r>
    <w:r w:rsidRPr="006F1A2D">
      <w:rPr>
        <w:rFonts w:ascii="Arial" w:eastAsia="Arial" w:hAnsi="Arial" w:cs="Arial"/>
        <w:spacing w:val="-1"/>
        <w:sz w:val="16"/>
        <w:szCs w:val="16"/>
      </w:rPr>
      <w:tab/>
    </w:r>
    <w:r w:rsidR="00C9135B">
      <w:rPr>
        <w:rFonts w:ascii="Arial" w:eastAsia="Arial" w:hAnsi="Arial" w:cs="Arial"/>
        <w:spacing w:val="-1"/>
        <w:sz w:val="16"/>
        <w:szCs w:val="16"/>
      </w:rPr>
      <w:t>22</w:t>
    </w:r>
    <w:r w:rsidRPr="006F1A2D">
      <w:rPr>
        <w:rFonts w:ascii="Arial" w:eastAsia="Arial" w:hAnsi="Arial" w:cs="Arial"/>
        <w:spacing w:val="-1"/>
        <w:sz w:val="16"/>
        <w:szCs w:val="16"/>
      </w:rPr>
      <w:t>/</w:t>
    </w:r>
    <w:r w:rsidR="00C9135B">
      <w:rPr>
        <w:rFonts w:ascii="Arial" w:eastAsia="Arial" w:hAnsi="Arial" w:cs="Arial"/>
        <w:spacing w:val="-1"/>
        <w:sz w:val="16"/>
        <w:szCs w:val="16"/>
      </w:rPr>
      <w:t>01</w:t>
    </w:r>
    <w:r w:rsidRPr="006F1A2D">
      <w:rPr>
        <w:rFonts w:ascii="Arial" w:eastAsia="Arial" w:hAnsi="Arial" w:cs="Arial"/>
        <w:spacing w:val="-1"/>
        <w:sz w:val="16"/>
        <w:szCs w:val="16"/>
      </w:rPr>
      <w:t>/</w:t>
    </w:r>
    <w:r w:rsidR="00C9135B" w:rsidRPr="006F1A2D">
      <w:rPr>
        <w:rFonts w:ascii="Arial" w:eastAsia="Arial" w:hAnsi="Arial" w:cs="Arial"/>
        <w:spacing w:val="-1"/>
        <w:sz w:val="16"/>
        <w:szCs w:val="16"/>
      </w:rPr>
      <w:t>201</w:t>
    </w:r>
    <w:r w:rsidR="00C9135B">
      <w:rPr>
        <w:rFonts w:ascii="Arial" w:eastAsia="Arial" w:hAnsi="Arial" w:cs="Arial"/>
        <w:spacing w:val="-1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1AF9E" w14:textId="77777777" w:rsidR="002779C2" w:rsidRDefault="002779C2" w:rsidP="00947556">
      <w:pPr>
        <w:spacing w:after="0"/>
      </w:pPr>
      <w:r>
        <w:separator/>
      </w:r>
    </w:p>
  </w:footnote>
  <w:footnote w:type="continuationSeparator" w:id="0">
    <w:p w14:paraId="5986CF84" w14:textId="77777777" w:rsidR="002779C2" w:rsidRDefault="002779C2" w:rsidP="009475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67589"/>
    <w:multiLevelType w:val="hybridMultilevel"/>
    <w:tmpl w:val="A9B4C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5D13"/>
    <w:multiLevelType w:val="hybridMultilevel"/>
    <w:tmpl w:val="C708F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2AC2"/>
    <w:multiLevelType w:val="hybridMultilevel"/>
    <w:tmpl w:val="1396BC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B4A06"/>
    <w:multiLevelType w:val="hybridMultilevel"/>
    <w:tmpl w:val="3D846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92"/>
    <w:rsid w:val="00000F6B"/>
    <w:rsid w:val="000011E5"/>
    <w:rsid w:val="00054152"/>
    <w:rsid w:val="000832BA"/>
    <w:rsid w:val="000852D7"/>
    <w:rsid w:val="00092A40"/>
    <w:rsid w:val="000D17A7"/>
    <w:rsid w:val="000D7C32"/>
    <w:rsid w:val="00115AFF"/>
    <w:rsid w:val="001E1D2C"/>
    <w:rsid w:val="001F221D"/>
    <w:rsid w:val="00202101"/>
    <w:rsid w:val="002250CE"/>
    <w:rsid w:val="00242A60"/>
    <w:rsid w:val="002722E1"/>
    <w:rsid w:val="002779C2"/>
    <w:rsid w:val="002C7A74"/>
    <w:rsid w:val="002E63A4"/>
    <w:rsid w:val="002F7ED9"/>
    <w:rsid w:val="00370B58"/>
    <w:rsid w:val="003815E8"/>
    <w:rsid w:val="003A2D92"/>
    <w:rsid w:val="003A6880"/>
    <w:rsid w:val="003B756E"/>
    <w:rsid w:val="004131BE"/>
    <w:rsid w:val="004838A6"/>
    <w:rsid w:val="004A37B6"/>
    <w:rsid w:val="00547038"/>
    <w:rsid w:val="005A5B31"/>
    <w:rsid w:val="005B144D"/>
    <w:rsid w:val="00601932"/>
    <w:rsid w:val="0060790B"/>
    <w:rsid w:val="00611549"/>
    <w:rsid w:val="00653AD6"/>
    <w:rsid w:val="006605AC"/>
    <w:rsid w:val="006A70F1"/>
    <w:rsid w:val="006B7E10"/>
    <w:rsid w:val="006D4457"/>
    <w:rsid w:val="006F1A2D"/>
    <w:rsid w:val="0071554C"/>
    <w:rsid w:val="00747776"/>
    <w:rsid w:val="00755B7A"/>
    <w:rsid w:val="007C7FD4"/>
    <w:rsid w:val="00812641"/>
    <w:rsid w:val="00845EB1"/>
    <w:rsid w:val="008722B7"/>
    <w:rsid w:val="00895BEA"/>
    <w:rsid w:val="008C1764"/>
    <w:rsid w:val="0093726C"/>
    <w:rsid w:val="00947556"/>
    <w:rsid w:val="00A24226"/>
    <w:rsid w:val="00A412BE"/>
    <w:rsid w:val="00A50749"/>
    <w:rsid w:val="00A70A59"/>
    <w:rsid w:val="00A90672"/>
    <w:rsid w:val="00AD0655"/>
    <w:rsid w:val="00AD23E7"/>
    <w:rsid w:val="00AD302C"/>
    <w:rsid w:val="00AF571C"/>
    <w:rsid w:val="00B24EBA"/>
    <w:rsid w:val="00BA1AD5"/>
    <w:rsid w:val="00C03436"/>
    <w:rsid w:val="00C20DB5"/>
    <w:rsid w:val="00C70A87"/>
    <w:rsid w:val="00C9135B"/>
    <w:rsid w:val="00CA6492"/>
    <w:rsid w:val="00CB20EF"/>
    <w:rsid w:val="00D53202"/>
    <w:rsid w:val="00D6434C"/>
    <w:rsid w:val="00D94586"/>
    <w:rsid w:val="00E67839"/>
    <w:rsid w:val="00ED4C79"/>
    <w:rsid w:val="00F84FDC"/>
    <w:rsid w:val="00F85B42"/>
    <w:rsid w:val="00FA2FEE"/>
    <w:rsid w:val="00FD419D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6374A"/>
  <w15:chartTrackingRefBased/>
  <w15:docId w15:val="{E91B2F51-68ED-448E-8A75-CC4AE350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B58"/>
  </w:style>
  <w:style w:type="paragraph" w:styleId="Heading1">
    <w:name w:val="heading 1"/>
    <w:basedOn w:val="Normal"/>
    <w:next w:val="Normal"/>
    <w:link w:val="Heading1Char"/>
    <w:uiPriority w:val="9"/>
    <w:qFormat/>
    <w:rsid w:val="00370B58"/>
    <w:pPr>
      <w:keepNext/>
      <w:keepLines/>
      <w:spacing w:before="40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58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5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58"/>
    <w:pPr>
      <w:keepNext/>
      <w:keepLines/>
      <w:spacing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5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58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58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58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58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1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4755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75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75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A5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A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7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7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B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1BE"/>
  </w:style>
  <w:style w:type="paragraph" w:styleId="Footer">
    <w:name w:val="footer"/>
    <w:basedOn w:val="Normal"/>
    <w:link w:val="FooterChar"/>
    <w:uiPriority w:val="99"/>
    <w:unhideWhenUsed/>
    <w:rsid w:val="004131B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1BE"/>
  </w:style>
  <w:style w:type="character" w:customStyle="1" w:styleId="Heading1Char">
    <w:name w:val="Heading 1 Char"/>
    <w:basedOn w:val="DefaultParagraphFont"/>
    <w:link w:val="Heading1"/>
    <w:uiPriority w:val="9"/>
    <w:rsid w:val="00370B5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5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5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5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5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5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B58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70B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70B5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5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70B58"/>
    <w:rPr>
      <w:b/>
      <w:bCs/>
    </w:rPr>
  </w:style>
  <w:style w:type="character" w:styleId="Emphasis">
    <w:name w:val="Emphasis"/>
    <w:basedOn w:val="DefaultParagraphFont"/>
    <w:uiPriority w:val="20"/>
    <w:qFormat/>
    <w:rsid w:val="00370B58"/>
    <w:rPr>
      <w:i/>
      <w:iCs/>
    </w:rPr>
  </w:style>
  <w:style w:type="paragraph" w:styleId="NoSpacing">
    <w:name w:val="No Spacing"/>
    <w:uiPriority w:val="1"/>
    <w:qFormat/>
    <w:rsid w:val="00370B58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70B5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0B5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5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5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70B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70B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70B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70B5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70B5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B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 Type" ma:contentTypeID="0x0101008124FCA5D7BB7344B4E542D12F727952002217A55560161D459075C9F08C9114F9" ma:contentTypeVersion="7" ma:contentTypeDescription="" ma:contentTypeScope="" ma:versionID="efc83dab340a72c732a3fad355ba3b8d">
  <xsd:schema xmlns:xsd="http://www.w3.org/2001/XMLSchema" xmlns:xs="http://www.w3.org/2001/XMLSchema" xmlns:p="http://schemas.microsoft.com/office/2006/metadata/properties" xmlns:ns2="b9ca0038-63fd-4fe8-bdef-c5eaa3bf4bd6" xmlns:ns3="http://schemas.microsoft.com/sharepoint/v4" xmlns:ns4="aa743e45-c01f-4807-9daf-0103007b688f" targetNamespace="http://schemas.microsoft.com/office/2006/metadata/properties" ma:root="true" ma:fieldsID="f5a4649ad89ed40cd4c492b40c6a76f4" ns2:_="" ns3:_="" ns4:_="">
    <xsd:import namespace="b9ca0038-63fd-4fe8-bdef-c5eaa3bf4bd6"/>
    <xsd:import namespace="http://schemas.microsoft.com/sharepoint/v4"/>
    <xsd:import namespace="aa743e45-c01f-4807-9daf-0103007b688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Area" minOccurs="0"/>
                <xsd:element ref="ns3:IconOverlay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a0038-63fd-4fe8-bdef-c5eaa3bf4bd6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 ma:readOnly="false">
      <xsd:simpleType>
        <xsd:restriction base="dms:Choice">
          <xsd:enumeration value="Forms"/>
          <xsd:enumeration value="Log/Register"/>
          <xsd:enumeration value="Manuals"/>
          <xsd:enumeration value="Policy"/>
          <xsd:enumeration value="Procedure"/>
          <xsd:enumeration value="Schedules"/>
          <xsd:enumeration value="Templates"/>
          <xsd:enumeration value="Product Development Procedure"/>
        </xsd:restriction>
      </xsd:simpleType>
    </xsd:element>
    <xsd:element name="Area" ma:index="9" nillable="true" ma:displayName="Area" ma:format="Dropdown" ma:internalName="Area">
      <xsd:simpleType>
        <xsd:restriction base="dms:Choice">
          <xsd:enumeration value="Communications"/>
          <xsd:enumeration value="Finance"/>
          <xsd:enumeration value="HR"/>
          <xsd:enumeration value="Product Development"/>
          <xsd:enumeration value="Quality"/>
          <xsd:enumeration value="Safety / Risk"/>
          <xsd:enumeration value="Information / Communications"/>
          <xsd:enumeration value="Delegation"/>
          <xsd:enumeration value="Competition"/>
          <xsd:enumeration value="Privac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3e45-c01f-4807-9daf-0103007b6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entType xmlns="b9ca0038-63fd-4fe8-bdef-c5eaa3bf4bd6">Forms</DocumentType>
    <Area xmlns="b9ca0038-63fd-4fe8-bdef-c5eaa3bf4bd6">Product Development</Are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0E73-933F-4600-9ED0-8C08B9B1C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10BDB-0C2B-496B-97D5-27B3F6E9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a0038-63fd-4fe8-bdef-c5eaa3bf4bd6"/>
    <ds:schemaRef ds:uri="http://schemas.microsoft.com/sharepoint/v4"/>
    <ds:schemaRef ds:uri="aa743e45-c01f-4807-9daf-0103007b6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36FC7-4429-4B53-A04B-92B2E67EB5C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9ca0038-63fd-4fe8-bdef-c5eaa3bf4bd6"/>
  </ds:schemaRefs>
</ds:datastoreItem>
</file>

<file path=customXml/itemProps4.xml><?xml version="1.0" encoding="utf-8"?>
<ds:datastoreItem xmlns:ds="http://schemas.openxmlformats.org/officeDocument/2006/customXml" ds:itemID="{AC9D86DC-3BED-4180-9379-B1367386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Proposal and Prioritisation Form </vt:lpstr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Proposal and Prioritisation Form </dc:title>
  <dc:subject/>
  <dc:creator>Jesse Baker</dc:creator>
  <cp:keywords/>
  <dc:description/>
  <cp:lastModifiedBy>Neal Peters</cp:lastModifiedBy>
  <cp:revision>2</cp:revision>
  <dcterms:created xsi:type="dcterms:W3CDTF">2019-01-22T00:34:00Z</dcterms:created>
  <dcterms:modified xsi:type="dcterms:W3CDTF">2019-01-22T00:34:00Z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0x0101008124FCA5D7BB7344B4E542D12F727952002217A55560161D459075C9F08C9114F9</vt:lpwstr>
  </property>
  <property fmtid="{D5CDD505-2E9C-101B-9397-08002B2CF9AE}" pid="3" name="LastSaved">
    <vt:filetime>2015-03-05T00:00:00Z</vt:filetime>
  </property>
  <property fmtid="{D5CDD505-2E9C-101B-9397-08002B2CF9AE}" pid="4" name="Created">
    <vt:filetime>2015-02-27T00:00:00Z</vt:filetime>
  </property>
</Properties>
</file>